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F" w:rsidRPr="00D110F1" w:rsidRDefault="00E97ABF" w:rsidP="00E97ABF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D110F1">
        <w:rPr>
          <w:rFonts w:ascii="Times New Roman" w:eastAsia="Calibri" w:hAnsi="Times New Roman" w:cs="Times New Roman"/>
          <w:lang w:eastAsia="pl-PL"/>
        </w:rPr>
        <w:t xml:space="preserve">Załącznik Nr </w:t>
      </w:r>
      <w:r w:rsidR="002757E7">
        <w:rPr>
          <w:rFonts w:ascii="Times New Roman" w:eastAsia="Calibri" w:hAnsi="Times New Roman" w:cs="Times New Roman"/>
          <w:lang w:eastAsia="pl-PL"/>
        </w:rPr>
        <w:t>7 do SIWZ</w:t>
      </w:r>
      <w:bookmarkStart w:id="0" w:name="_GoBack"/>
      <w:bookmarkEnd w:id="0"/>
    </w:p>
    <w:p w:rsidR="00E97ABF" w:rsidRPr="00D110F1" w:rsidRDefault="00E97ABF" w:rsidP="00E97A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E97ABF" w:rsidRPr="00950333" w:rsidRDefault="00E97ABF" w:rsidP="00E97ABF">
      <w:pPr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950333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Wykaz jednostek sądownictwa </w:t>
      </w:r>
    </w:p>
    <w:p w:rsidR="00E97ABF" w:rsidRPr="00DE756D" w:rsidRDefault="00E97ABF" w:rsidP="00E97ABF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756D">
        <w:rPr>
          <w:rFonts w:ascii="Times New Roman" w:hAnsi="Times New Roman"/>
          <w:sz w:val="24"/>
          <w:szCs w:val="24"/>
          <w:lang w:eastAsia="pl-PL"/>
        </w:rPr>
        <w:t xml:space="preserve">Dotyczy przetargu nieograniczonego numer </w:t>
      </w:r>
      <w:r w:rsidR="0064381F">
        <w:rPr>
          <w:rFonts w:ascii="Times New Roman" w:hAnsi="Times New Roman"/>
          <w:sz w:val="24"/>
          <w:szCs w:val="24"/>
          <w:lang w:eastAsia="pl-PL"/>
        </w:rPr>
        <w:t>SIR-2512-6/19</w:t>
      </w:r>
      <w:r w:rsidRPr="00DE756D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Pr="00DE756D">
        <w:rPr>
          <w:rFonts w:ascii="Times New Roman" w:hAnsi="Times New Roman"/>
          <w:sz w:val="24"/>
          <w:szCs w:val="24"/>
        </w:rPr>
        <w:t xml:space="preserve">dostawę </w:t>
      </w:r>
      <w:r w:rsidR="00EA47F7">
        <w:rPr>
          <w:rFonts w:ascii="Times New Roman" w:hAnsi="Times New Roman"/>
          <w:sz w:val="24"/>
          <w:szCs w:val="24"/>
        </w:rPr>
        <w:t>serwerów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56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DE756D">
        <w:rPr>
          <w:rFonts w:ascii="Times New Roman" w:hAnsi="Times New Roman"/>
          <w:sz w:val="24"/>
          <w:szCs w:val="24"/>
        </w:rPr>
        <w:t xml:space="preserve"> sądów </w:t>
      </w:r>
      <w:r>
        <w:rPr>
          <w:rFonts w:ascii="Times New Roman" w:hAnsi="Times New Roman"/>
          <w:sz w:val="24"/>
          <w:szCs w:val="24"/>
        </w:rPr>
        <w:t>z </w:t>
      </w:r>
      <w:r w:rsidRPr="00DE756D">
        <w:rPr>
          <w:rFonts w:ascii="Times New Roman" w:hAnsi="Times New Roman"/>
          <w:sz w:val="24"/>
          <w:szCs w:val="24"/>
        </w:rPr>
        <w:t xml:space="preserve">obszaru </w:t>
      </w:r>
      <w:r w:rsidR="00EA47F7">
        <w:rPr>
          <w:rFonts w:ascii="Times New Roman" w:hAnsi="Times New Roman"/>
          <w:sz w:val="24"/>
          <w:szCs w:val="24"/>
        </w:rPr>
        <w:t>okręgu</w:t>
      </w:r>
      <w:r w:rsidRPr="00DE756D">
        <w:rPr>
          <w:rFonts w:ascii="Times New Roman" w:hAnsi="Times New Roman"/>
          <w:sz w:val="24"/>
          <w:szCs w:val="24"/>
        </w:rPr>
        <w:t xml:space="preserve"> rzeszowskie</w:t>
      </w:r>
      <w:r w:rsidR="00EA47F7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>.</w:t>
      </w:r>
    </w:p>
    <w:p w:rsidR="00E97ABF" w:rsidRPr="00DE756D" w:rsidRDefault="00E97ABF" w:rsidP="00E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ABF" w:rsidRDefault="00E97ABF" w:rsidP="00E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etapie realizacji zamówienia dostarczy oferowane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Pr="002F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następujących lokalizacji:</w:t>
      </w:r>
    </w:p>
    <w:p w:rsidR="00E97ABF" w:rsidRPr="007744F8" w:rsidRDefault="00E97ABF" w:rsidP="00E97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7ABF" w:rsidRDefault="00E97ABF" w:rsidP="00E97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95"/>
        <w:gridCol w:w="754"/>
        <w:gridCol w:w="4844"/>
      </w:tblGrid>
      <w:tr w:rsidR="00E97ABF" w:rsidRPr="00345E81" w:rsidTr="00C25F41">
        <w:trPr>
          <w:trHeight w:val="300"/>
        </w:trPr>
        <w:tc>
          <w:tcPr>
            <w:tcW w:w="282" w:type="pct"/>
            <w:shd w:val="clear" w:color="auto" w:fill="D9D9D9"/>
            <w:vAlign w:val="center"/>
          </w:tcPr>
          <w:p w:rsidR="00E97ABF" w:rsidRPr="00345E81" w:rsidRDefault="00E97ABF" w:rsidP="00C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80" w:type="pct"/>
            <w:shd w:val="clear" w:color="auto" w:fill="D9D9D9"/>
            <w:noWrap/>
            <w:vAlign w:val="center"/>
          </w:tcPr>
          <w:p w:rsidR="00E97ABF" w:rsidRPr="00345E81" w:rsidRDefault="00E97ABF" w:rsidP="00C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Miejsce dostawy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E97ABF" w:rsidRPr="00345E81" w:rsidRDefault="00E97ABF" w:rsidP="00C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629" w:type="pct"/>
            <w:shd w:val="clear" w:color="auto" w:fill="D9D9D9"/>
          </w:tcPr>
          <w:p w:rsidR="00E97ABF" w:rsidRPr="00345E81" w:rsidRDefault="00E97ABF" w:rsidP="00C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Płatnik</w:t>
            </w:r>
          </w:p>
        </w:tc>
      </w:tr>
      <w:tr w:rsidR="00E97ABF" w:rsidRPr="00345E81" w:rsidTr="00C25F41">
        <w:trPr>
          <w:trHeight w:val="300"/>
        </w:trPr>
        <w:tc>
          <w:tcPr>
            <w:tcW w:w="282" w:type="pct"/>
          </w:tcPr>
          <w:p w:rsidR="00E97ABF" w:rsidRPr="00345E81" w:rsidRDefault="00E97ABF" w:rsidP="00E97A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shd w:val="clear" w:color="auto" w:fill="auto"/>
            <w:noWrap/>
            <w:vAlign w:val="bottom"/>
          </w:tcPr>
          <w:p w:rsidR="00E97ABF" w:rsidRDefault="00EA47F7" w:rsidP="00C25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Sąd Okręgowy w Rzeszowie</w:t>
            </w:r>
          </w:p>
          <w:p w:rsidR="002757E7" w:rsidRDefault="002757E7" w:rsidP="00C25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plac </w:t>
            </w:r>
            <w:proofErr w:type="spellStart"/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>Śreniawitów</w:t>
            </w:r>
            <w:proofErr w:type="spellEnd"/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35-959 Rzeszów</w:t>
            </w:r>
          </w:p>
        </w:tc>
        <w:tc>
          <w:tcPr>
            <w:tcW w:w="409" w:type="pct"/>
            <w:vAlign w:val="center"/>
          </w:tcPr>
          <w:p w:rsidR="00E97ABF" w:rsidRDefault="00EA47F7" w:rsidP="00C25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pct"/>
            <w:vAlign w:val="center"/>
          </w:tcPr>
          <w:p w:rsidR="00E97ABF" w:rsidRDefault="00EA47F7" w:rsidP="00C25F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Sąd Okręgowy w Rzeszowie</w:t>
            </w:r>
          </w:p>
        </w:tc>
      </w:tr>
      <w:tr w:rsidR="00EA47F7" w:rsidRPr="00345E81" w:rsidTr="008B043E">
        <w:trPr>
          <w:trHeight w:val="300"/>
        </w:trPr>
        <w:tc>
          <w:tcPr>
            <w:tcW w:w="282" w:type="pct"/>
          </w:tcPr>
          <w:p w:rsidR="00EA47F7" w:rsidRPr="00345E81" w:rsidRDefault="00EA47F7" w:rsidP="00EA47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shd w:val="clear" w:color="auto" w:fill="auto"/>
            <w:noWrap/>
            <w:vAlign w:val="bottom"/>
            <w:hideMark/>
          </w:tcPr>
          <w:p w:rsidR="00EA47F7" w:rsidRDefault="00EA47F7" w:rsidP="00EA4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Sąd Rejonowy w Łańcucie</w:t>
            </w:r>
          </w:p>
          <w:p w:rsidR="002757E7" w:rsidRPr="00345E81" w:rsidRDefault="002757E7" w:rsidP="00EA4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>Grunwaldzka 10, 37-100 Łańcut</w:t>
            </w:r>
          </w:p>
        </w:tc>
        <w:tc>
          <w:tcPr>
            <w:tcW w:w="409" w:type="pct"/>
            <w:vAlign w:val="center"/>
          </w:tcPr>
          <w:p w:rsidR="00EA47F7" w:rsidRPr="00345E81" w:rsidRDefault="00EA47F7" w:rsidP="00EA4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pct"/>
          </w:tcPr>
          <w:p w:rsidR="00EA47F7" w:rsidRDefault="00EA47F7" w:rsidP="00EA47F7">
            <w:r w:rsidRPr="00C731A9">
              <w:rPr>
                <w:rFonts w:ascii="Times New Roman" w:hAnsi="Times New Roman"/>
                <w:color w:val="000000"/>
                <w:sz w:val="24"/>
                <w:szCs w:val="24"/>
              </w:rPr>
              <w:t>Sąd Okręgowy w Rzeszowie</w:t>
            </w:r>
          </w:p>
        </w:tc>
      </w:tr>
      <w:tr w:rsidR="00EA47F7" w:rsidRPr="00345E81" w:rsidTr="008B043E">
        <w:trPr>
          <w:trHeight w:val="300"/>
        </w:trPr>
        <w:tc>
          <w:tcPr>
            <w:tcW w:w="282" w:type="pct"/>
          </w:tcPr>
          <w:p w:rsidR="00EA47F7" w:rsidRPr="00345E81" w:rsidRDefault="00EA47F7" w:rsidP="00EA47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shd w:val="clear" w:color="auto" w:fill="auto"/>
            <w:noWrap/>
            <w:vAlign w:val="bottom"/>
          </w:tcPr>
          <w:p w:rsidR="00EA47F7" w:rsidRDefault="00EA47F7" w:rsidP="00EA4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Sąd Rejonowy w Dębicy</w:t>
            </w:r>
          </w:p>
          <w:p w:rsidR="002757E7" w:rsidRDefault="002757E7" w:rsidP="00EA47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E7">
              <w:rPr>
                <w:rFonts w:ascii="Times New Roman" w:hAnsi="Times New Roman"/>
                <w:color w:val="000000"/>
                <w:sz w:val="24"/>
                <w:szCs w:val="24"/>
              </w:rPr>
              <w:t>Słoneczna 3, 39-200 Dębica</w:t>
            </w:r>
          </w:p>
        </w:tc>
        <w:tc>
          <w:tcPr>
            <w:tcW w:w="409" w:type="pct"/>
            <w:vAlign w:val="center"/>
          </w:tcPr>
          <w:p w:rsidR="00EA47F7" w:rsidRDefault="00EA47F7" w:rsidP="00EA4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pct"/>
          </w:tcPr>
          <w:p w:rsidR="00EA47F7" w:rsidRDefault="00EA47F7" w:rsidP="00EA47F7">
            <w:r w:rsidRPr="00C731A9">
              <w:rPr>
                <w:rFonts w:ascii="Times New Roman" w:hAnsi="Times New Roman"/>
                <w:color w:val="000000"/>
                <w:sz w:val="24"/>
                <w:szCs w:val="24"/>
              </w:rPr>
              <w:t>Sąd Okręgowy w Rzeszowie</w:t>
            </w:r>
          </w:p>
        </w:tc>
      </w:tr>
    </w:tbl>
    <w:p w:rsidR="00E97ABF" w:rsidRPr="00C66088" w:rsidRDefault="00E97ABF" w:rsidP="00EA4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7ABF" w:rsidRPr="00C6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5A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818A5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B03A6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084E0D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5E"/>
    <w:rsid w:val="002757E7"/>
    <w:rsid w:val="002C2D7B"/>
    <w:rsid w:val="0064381F"/>
    <w:rsid w:val="0084505E"/>
    <w:rsid w:val="00D94174"/>
    <w:rsid w:val="00E97ABF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 Przemysław</dc:creator>
  <cp:keywords/>
  <dc:description/>
  <cp:lastModifiedBy>Przemysław Jęczalik</cp:lastModifiedBy>
  <cp:revision>6</cp:revision>
  <cp:lastPrinted>2019-11-27T12:57:00Z</cp:lastPrinted>
  <dcterms:created xsi:type="dcterms:W3CDTF">2019-11-22T20:37:00Z</dcterms:created>
  <dcterms:modified xsi:type="dcterms:W3CDTF">2019-11-27T12:58:00Z</dcterms:modified>
</cp:coreProperties>
</file>